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F8B1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60400"/>
            <wp:effectExtent l="0" t="0" r="0" b="0"/>
            <wp:docPr id="1" name="图片 1" descr="a4f9cd03b6dae3ae8cf3d13926cd3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f9cd03b6dae3ae8cf3d13926cd3cc"/>
                    <pic:cNvPicPr>
                      <a:picLocks noChangeAspect="1"/>
                    </pic:cNvPicPr>
                  </pic:nvPicPr>
                  <pic:blipFill>
                    <a:blip r:embed="rId4"/>
                    <a:srcRect b="5045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7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2025-05-07T08:41:25Z</dcterms:created>
  <dc:creator>Administrator</dc:creator>
  <cp:lastModifiedBy>赵大敏</cp:lastModifiedBy>
  <dcterms:modified xsi:type="dcterms:W3CDTF">2025-05-07T08:41:44Z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eyJoZGlkIjoiZGU5MmI5NzBiMGZlNDVkMTFmNjM3NWIzZjY1MmViOTkiLCJ1c2VySWQiOiIyMzA1NjAwMzEifQ==</vt:lpwstr>
  </property>
  <property fmtid="{D5CDD505-2E9C-101B-9397-08002B2CF9AE}" pid="4" name="ICV">
    <vt:lpwstr>7998C944DD4442989D975A6CCA96B95B_12</vt:lpwstr>
  </property>
</Properties>
</file>